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C9" w:rsidRDefault="006934C9" w:rsidP="006934C9">
      <w:pPr>
        <w:pStyle w:val="a3"/>
        <w:ind w:left="0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>Салбинский  сельский Совет депутатов</w:t>
      </w:r>
    </w:p>
    <w:p w:rsidR="006934C9" w:rsidRDefault="006934C9" w:rsidP="006934C9">
      <w:pPr>
        <w:pStyle w:val="a3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Салбинского  сельсовета  Ермаковского  района  Красноярского  края</w:t>
      </w:r>
    </w:p>
    <w:p w:rsidR="006934C9" w:rsidRDefault="006934C9" w:rsidP="006934C9">
      <w:pPr>
        <w:pStyle w:val="a3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14350" cy="638175"/>
            <wp:effectExtent l="19050" t="0" r="0" b="0"/>
            <wp:docPr id="1" name="Рисунок 2" descr="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4C9" w:rsidRDefault="006934C9" w:rsidP="006934C9">
      <w:pPr>
        <w:pStyle w:val="a3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</w:t>
      </w:r>
    </w:p>
    <w:p w:rsidR="006934C9" w:rsidRDefault="006934C9" w:rsidP="006934C9">
      <w:pPr>
        <w:pStyle w:val="a3"/>
        <w:ind w:left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662831, Красноярский край, Ермаковский район село Салба ул. </w:t>
      </w:r>
      <w:proofErr w:type="gramStart"/>
      <w:r>
        <w:rPr>
          <w:sz w:val="18"/>
          <w:szCs w:val="18"/>
          <w:lang w:val="ru-RU"/>
        </w:rPr>
        <w:t>Центральная</w:t>
      </w:r>
      <w:proofErr w:type="gramEnd"/>
      <w:r>
        <w:rPr>
          <w:sz w:val="18"/>
          <w:szCs w:val="18"/>
          <w:lang w:val="ru-RU"/>
        </w:rPr>
        <w:t xml:space="preserve"> д. 18, тел. 8 (39138) 34-4-19, 34-4-23</w:t>
      </w:r>
    </w:p>
    <w:p w:rsidR="006934C9" w:rsidRDefault="006934C9" w:rsidP="006934C9">
      <w:pPr>
        <w:pStyle w:val="a3"/>
        <w:ind w:left="426"/>
        <w:jc w:val="right"/>
        <w:rPr>
          <w:sz w:val="28"/>
          <w:szCs w:val="28"/>
          <w:lang w:val="ru-RU"/>
        </w:rPr>
      </w:pPr>
    </w:p>
    <w:p w:rsidR="006934C9" w:rsidRDefault="006934C9" w:rsidP="006934C9">
      <w:pPr>
        <w:jc w:val="center"/>
        <w:rPr>
          <w:sz w:val="28"/>
          <w:szCs w:val="28"/>
          <w:lang w:val="ru-RU"/>
        </w:rPr>
      </w:pPr>
    </w:p>
    <w:p w:rsidR="006934C9" w:rsidRDefault="006934C9" w:rsidP="006934C9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    РЕШЕНИЕ                                           </w:t>
      </w:r>
    </w:p>
    <w:p w:rsidR="006934C9" w:rsidRDefault="006934C9" w:rsidP="006934C9">
      <w:pPr>
        <w:rPr>
          <w:b/>
          <w:sz w:val="20"/>
          <w:szCs w:val="20"/>
          <w:lang w:val="ru-RU"/>
        </w:rPr>
      </w:pPr>
    </w:p>
    <w:p w:rsidR="006934C9" w:rsidRDefault="00C623C6" w:rsidP="006934C9">
      <w:pPr>
        <w:jc w:val="center"/>
        <w:rPr>
          <w:b/>
          <w:sz w:val="20"/>
          <w:szCs w:val="20"/>
          <w:lang w:val="ru-RU"/>
        </w:rPr>
      </w:pPr>
      <w:r>
        <w:rPr>
          <w:b/>
          <w:sz w:val="28"/>
          <w:szCs w:val="28"/>
          <w:lang w:val="ru-RU"/>
        </w:rPr>
        <w:t>11.01.2024 г</w:t>
      </w:r>
      <w:r w:rsidR="006934C9">
        <w:rPr>
          <w:b/>
          <w:sz w:val="28"/>
          <w:szCs w:val="28"/>
          <w:lang w:val="ru-RU"/>
        </w:rPr>
        <w:t>.</w:t>
      </w:r>
      <w:r w:rsidR="006934C9">
        <w:rPr>
          <w:b/>
          <w:sz w:val="28"/>
          <w:szCs w:val="28"/>
          <w:lang w:val="ru-RU"/>
        </w:rPr>
        <w:tab/>
      </w:r>
      <w:r w:rsidR="006934C9">
        <w:rPr>
          <w:b/>
          <w:sz w:val="28"/>
          <w:szCs w:val="28"/>
          <w:lang w:val="ru-RU"/>
        </w:rPr>
        <w:tab/>
        <w:t xml:space="preserve"> </w:t>
      </w:r>
      <w:r w:rsidR="006934C9">
        <w:rPr>
          <w:b/>
          <w:sz w:val="28"/>
          <w:szCs w:val="28"/>
          <w:lang w:val="ru-RU"/>
        </w:rPr>
        <w:tab/>
      </w:r>
      <w:r w:rsidR="006934C9">
        <w:rPr>
          <w:b/>
          <w:sz w:val="28"/>
          <w:szCs w:val="28"/>
          <w:lang w:val="ru-RU"/>
        </w:rPr>
        <w:tab/>
      </w:r>
      <w:r w:rsidR="006934C9">
        <w:rPr>
          <w:b/>
          <w:sz w:val="28"/>
          <w:szCs w:val="28"/>
          <w:lang w:val="ru-RU"/>
        </w:rPr>
        <w:tab/>
        <w:t xml:space="preserve">№ </w:t>
      </w:r>
      <w:r w:rsidR="00B54006">
        <w:rPr>
          <w:b/>
          <w:sz w:val="28"/>
          <w:szCs w:val="28"/>
          <w:lang w:val="ru-RU"/>
        </w:rPr>
        <w:t xml:space="preserve">24-43 </w:t>
      </w:r>
      <w:proofErr w:type="gramStart"/>
      <w:r w:rsidR="006934C9">
        <w:rPr>
          <w:b/>
          <w:sz w:val="28"/>
          <w:szCs w:val="28"/>
          <w:lang w:val="ru-RU"/>
        </w:rPr>
        <w:t>р</w:t>
      </w:r>
      <w:proofErr w:type="gramEnd"/>
    </w:p>
    <w:p w:rsidR="006934C9" w:rsidRDefault="006934C9" w:rsidP="006934C9">
      <w:pPr>
        <w:rPr>
          <w:b/>
          <w:sz w:val="20"/>
          <w:szCs w:val="20"/>
          <w:lang w:val="ru-RU"/>
        </w:rPr>
      </w:pPr>
    </w:p>
    <w:p w:rsidR="00C623C6" w:rsidRDefault="00C623C6" w:rsidP="00C623C6">
      <w:pPr>
        <w:keepNext/>
        <w:widowControl w:val="0"/>
        <w:autoSpaceDE w:val="0"/>
        <w:autoSpaceDN w:val="0"/>
        <w:adjustRightInd w:val="0"/>
        <w:ind w:right="-1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  назначении   публичных  слушаний   и  порядке</w:t>
      </w:r>
    </w:p>
    <w:p w:rsidR="00C623C6" w:rsidRDefault="00C623C6" w:rsidP="00C623C6">
      <w:pPr>
        <w:keepNext/>
        <w:widowControl w:val="0"/>
        <w:autoSpaceDE w:val="0"/>
        <w:autoSpaceDN w:val="0"/>
        <w:adjustRightInd w:val="0"/>
        <w:ind w:right="-1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учета предложений по проекту решения сельского</w:t>
      </w:r>
    </w:p>
    <w:p w:rsidR="00C623C6" w:rsidRDefault="00C623C6" w:rsidP="00C623C6">
      <w:pPr>
        <w:keepNext/>
        <w:widowControl w:val="0"/>
        <w:autoSpaceDE w:val="0"/>
        <w:autoSpaceDN w:val="0"/>
        <w:adjustRightInd w:val="0"/>
        <w:ind w:right="-1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Совета     депутатов  «О    внесении   изменений   и   </w:t>
      </w:r>
    </w:p>
    <w:p w:rsidR="00C623C6" w:rsidRDefault="00C623C6" w:rsidP="00C623C6">
      <w:pPr>
        <w:keepNext/>
        <w:widowControl w:val="0"/>
        <w:autoSpaceDE w:val="0"/>
        <w:autoSpaceDN w:val="0"/>
        <w:adjustRightInd w:val="0"/>
        <w:ind w:right="-1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дополнений  в Устав Салбинского сельсовета» </w:t>
      </w:r>
    </w:p>
    <w:p w:rsidR="00C623C6" w:rsidRDefault="00C623C6" w:rsidP="00C623C6">
      <w:pPr>
        <w:keepNext/>
        <w:widowControl w:val="0"/>
        <w:autoSpaceDE w:val="0"/>
        <w:autoSpaceDN w:val="0"/>
        <w:adjustRightInd w:val="0"/>
        <w:ind w:right="-1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порядка  участия  граждан  в  обсуждении. </w:t>
      </w:r>
    </w:p>
    <w:p w:rsidR="00C623C6" w:rsidRDefault="00C623C6" w:rsidP="00C623C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</w:p>
    <w:p w:rsidR="00C623C6" w:rsidRDefault="00C623C6" w:rsidP="00C623C6">
      <w:pPr>
        <w:keepNext/>
        <w:widowControl w:val="0"/>
        <w:autoSpaceDE w:val="0"/>
        <w:autoSpaceDN w:val="0"/>
        <w:adjustRightInd w:val="0"/>
        <w:ind w:left="-360" w:right="-1"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623C6" w:rsidRDefault="00C623C6" w:rsidP="00C623C6">
      <w:pP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     Руководствуясь статьями 28, 44 Федерального закона от 06.10.03 г. № 131-ФЗ «Об общих принципах организации местного самоуправления в Российской Федерации», решением сельского Совета депутатов  от  21.11.2006 № 12-45 р. «Об утверждении Положения «О публичных слушаниях»,  статей 21, 38 Устава сельсовета, Салбинский сельский Совет депутатов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РЕШИЛ: </w:t>
      </w:r>
    </w:p>
    <w:p w:rsidR="00C623C6" w:rsidRDefault="00C623C6" w:rsidP="00C623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C623C6" w:rsidRDefault="00C623C6" w:rsidP="00C623C6">
      <w:pPr>
        <w:jc w:val="both"/>
        <w:rPr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Назначить публичные слушания по проекту решения сельского Совета депутатов «О внесении изменений и дополнений в Устав Салбинского  сельсовета» на 10 часов   13 февраля  2024 года в Муниципальном бюджетном учреждении «Дом культуры» Салбинского  сельсовета по адресу: Красноярский край, Ермаковский район, с. Салба, ул. </w:t>
      </w:r>
      <w:proofErr w:type="gramStart"/>
      <w:r>
        <w:rPr>
          <w:sz w:val="28"/>
          <w:szCs w:val="28"/>
          <w:lang w:val="ru-RU"/>
        </w:rPr>
        <w:t>Центральная</w:t>
      </w:r>
      <w:proofErr w:type="gramEnd"/>
      <w:r>
        <w:rPr>
          <w:sz w:val="28"/>
          <w:szCs w:val="28"/>
          <w:lang w:val="ru-RU"/>
        </w:rPr>
        <w:t xml:space="preserve"> д. 18.</w:t>
      </w:r>
    </w:p>
    <w:p w:rsidR="00C623C6" w:rsidRDefault="00C623C6" w:rsidP="00C623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2. Организацию проведения публичных слушаний возложить председателя сельского совета депутатов Шпенёву  Г.В..  </w:t>
      </w:r>
    </w:p>
    <w:p w:rsidR="00C623C6" w:rsidRDefault="00C623C6" w:rsidP="00C623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3.  Установить срок принятия предложений граждан по проекту решения сельского Совета депутатов «О внесении изменений и дополнений в Устав Салбинского  сельсовета» по 12  февраля 2024 года включительно.</w:t>
      </w:r>
    </w:p>
    <w:p w:rsidR="00C623C6" w:rsidRDefault="00C623C6" w:rsidP="00C623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4. Довести до сведения граждан, что предложения по проекту решения сельского Совета депутатов «О внесении изменений и дополнений в Устав Салбинского сельсовета» (приложение № 1) могут подаваться в администрацию Салбинского сельсовета по адресу: </w:t>
      </w:r>
    </w:p>
    <w:p w:rsidR="00C623C6" w:rsidRDefault="00C623C6" w:rsidP="00C623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Красноярский край, Ермаковский район, с. Салба, ул. </w:t>
      </w:r>
      <w:proofErr w:type="gramStart"/>
      <w:r>
        <w:rPr>
          <w:sz w:val="28"/>
          <w:szCs w:val="28"/>
          <w:lang w:val="ru-RU"/>
        </w:rPr>
        <w:t>Центральная</w:t>
      </w:r>
      <w:proofErr w:type="gramEnd"/>
      <w:r>
        <w:rPr>
          <w:sz w:val="28"/>
          <w:szCs w:val="28"/>
          <w:lang w:val="ru-RU"/>
        </w:rPr>
        <w:t xml:space="preserve"> д. 18.</w:t>
      </w:r>
    </w:p>
    <w:p w:rsidR="00C623C6" w:rsidRDefault="00C623C6" w:rsidP="00C623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5. Председатель сельского Совета депутатов  Шпенёва  Г.В. обеспечить прием, учет и регистрацию предложений граждан по проекту решения сельского Совета депутатов «О внесении изменений и дополнений в Устав Салбинского   сельсовета».</w:t>
      </w:r>
    </w:p>
    <w:p w:rsidR="00C623C6" w:rsidRDefault="00C623C6" w:rsidP="00C623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6.  Вынести  на  публичные  слушания   проект  Решения  о  внесении  изменений  и  дополнений  в  Устав  Салбинского сельсовета  Ермаковского  района </w:t>
      </w:r>
    </w:p>
    <w:p w:rsidR="00C623C6" w:rsidRDefault="00C623C6" w:rsidP="00C623C6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7.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исполнением настоящего Решения возложить на председателя сельского Совета депутатов Шпенёву Галину Васильевну.</w:t>
      </w:r>
    </w:p>
    <w:p w:rsidR="00C623C6" w:rsidRDefault="00C623C6" w:rsidP="00C623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Cs/>
          <w:sz w:val="28"/>
          <w:szCs w:val="28"/>
          <w:lang w:val="ru-RU"/>
        </w:rPr>
        <w:t xml:space="preserve">  8. Решение подлежит обнародованию в течение 7 рабочих дней.</w:t>
      </w:r>
    </w:p>
    <w:p w:rsidR="00C623C6" w:rsidRDefault="00C623C6" w:rsidP="00C623C6">
      <w:pPr>
        <w:widowControl w:val="0"/>
        <w:autoSpaceDE w:val="0"/>
        <w:autoSpaceDN w:val="0"/>
        <w:adjustRightInd w:val="0"/>
        <w:ind w:left="-360" w:right="-1"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623C6" w:rsidRDefault="00C623C6" w:rsidP="00C623C6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623C6" w:rsidRDefault="00C623C6" w:rsidP="00C623C6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623C6" w:rsidRDefault="00C623C6" w:rsidP="00C623C6">
      <w:pPr>
        <w:pStyle w:val="Style9"/>
        <w:widowControl/>
        <w:tabs>
          <w:tab w:val="left" w:pos="235"/>
          <w:tab w:val="left" w:pos="5370"/>
        </w:tabs>
        <w:spacing w:line="276" w:lineRule="auto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Председатель </w:t>
      </w:r>
      <w:proofErr w:type="gramStart"/>
      <w:r>
        <w:rPr>
          <w:rStyle w:val="FontStyle13"/>
          <w:sz w:val="28"/>
          <w:szCs w:val="28"/>
        </w:rPr>
        <w:t>Сельского</w:t>
      </w:r>
      <w:proofErr w:type="gramEnd"/>
      <w:r>
        <w:rPr>
          <w:rStyle w:val="FontStyle13"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7C3365" w:rsidRDefault="00C623C6" w:rsidP="00C623C6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Совета депутатов</w:t>
      </w:r>
      <w:r w:rsidR="007C3365">
        <w:rPr>
          <w:rFonts w:ascii="Times New Roman CYR" w:hAnsi="Times New Roman CYR" w:cs="Times New Roman CYR"/>
          <w:sz w:val="28"/>
          <w:szCs w:val="28"/>
          <w:lang w:val="ru-RU"/>
        </w:rPr>
        <w:t>,</w:t>
      </w:r>
    </w:p>
    <w:p w:rsidR="00C623C6" w:rsidRDefault="007C3365" w:rsidP="00C623C6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Глава  сельсовета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 w:rsidR="00C623C6">
        <w:rPr>
          <w:rFonts w:ascii="Times New Roman CYR" w:hAnsi="Times New Roman CYR" w:cs="Times New Roman CYR"/>
          <w:sz w:val="28"/>
          <w:szCs w:val="28"/>
          <w:lang w:val="ru-RU"/>
        </w:rPr>
        <w:t xml:space="preserve">                                                             Г.В. Шпенёва.</w:t>
      </w:r>
    </w:p>
    <w:p w:rsidR="00C623C6" w:rsidRDefault="00C623C6" w:rsidP="00C623C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623C6" w:rsidRDefault="00C623C6" w:rsidP="00C623C6">
      <w:pPr>
        <w:rPr>
          <w:lang w:val="ru-RU"/>
        </w:rPr>
      </w:pPr>
    </w:p>
    <w:p w:rsidR="00C2598D" w:rsidRPr="00C623C6" w:rsidRDefault="00C2598D">
      <w:pPr>
        <w:rPr>
          <w:lang w:val="ru-RU"/>
        </w:rPr>
      </w:pPr>
    </w:p>
    <w:sectPr w:rsidR="00C2598D" w:rsidRPr="00C623C6" w:rsidSect="00C2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C9"/>
    <w:rsid w:val="005C5146"/>
    <w:rsid w:val="006934C9"/>
    <w:rsid w:val="007C3365"/>
    <w:rsid w:val="00B54006"/>
    <w:rsid w:val="00C2598D"/>
    <w:rsid w:val="00C623C6"/>
    <w:rsid w:val="00FE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3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4C9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yle9">
    <w:name w:val="Style9"/>
    <w:basedOn w:val="a"/>
    <w:rsid w:val="00C623C6"/>
    <w:pPr>
      <w:widowControl w:val="0"/>
      <w:autoSpaceDE w:val="0"/>
      <w:autoSpaceDN w:val="0"/>
      <w:adjustRightInd w:val="0"/>
      <w:spacing w:line="273" w:lineRule="exact"/>
      <w:jc w:val="both"/>
    </w:pPr>
    <w:rPr>
      <w:lang w:val="ru-RU" w:eastAsia="ru-RU"/>
    </w:rPr>
  </w:style>
  <w:style w:type="character" w:customStyle="1" w:styleId="FontStyle13">
    <w:name w:val="Font Style13"/>
    <w:rsid w:val="00C623C6"/>
    <w:rPr>
      <w:rFonts w:ascii="Times New Roman" w:hAnsi="Times New Roman" w:cs="Times New Roman" w:hint="default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3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4C9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yle9">
    <w:name w:val="Style9"/>
    <w:basedOn w:val="a"/>
    <w:rsid w:val="00C623C6"/>
    <w:pPr>
      <w:widowControl w:val="0"/>
      <w:autoSpaceDE w:val="0"/>
      <w:autoSpaceDN w:val="0"/>
      <w:adjustRightInd w:val="0"/>
      <w:spacing w:line="273" w:lineRule="exact"/>
      <w:jc w:val="both"/>
    </w:pPr>
    <w:rPr>
      <w:lang w:val="ru-RU" w:eastAsia="ru-RU"/>
    </w:rPr>
  </w:style>
  <w:style w:type="character" w:customStyle="1" w:styleId="FontStyle13">
    <w:name w:val="Font Style13"/>
    <w:rsid w:val="00C623C6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2024-01-11T03:17:00Z</cp:lastPrinted>
  <dcterms:created xsi:type="dcterms:W3CDTF">2024-01-12T01:32:00Z</dcterms:created>
  <dcterms:modified xsi:type="dcterms:W3CDTF">2024-01-12T01:32:00Z</dcterms:modified>
</cp:coreProperties>
</file>