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F8" w:rsidRPr="00B90FF8" w:rsidRDefault="00B90FF8" w:rsidP="00B90F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БЕРЕГИТЕ  АВТОМОБИЛЬ!</w:t>
      </w:r>
    </w:p>
    <w:p w:rsidR="00162F73" w:rsidRPr="00162F73" w:rsidRDefault="00162F73" w:rsidP="00162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F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статистике каждый второй пожар в автомобилях происходит из-за замыканий или неисправности электропроводки, а каждый пятый пожар – вызван неисправностями системы подачи топлива, не последнее место в этом списке занимает курение в машине или непосредственной близости от неё.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5"/>
        <w:gridCol w:w="3675"/>
      </w:tblGrid>
      <w:tr w:rsidR="00162F73" w:rsidRPr="00162F73" w:rsidTr="00162F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62F73" w:rsidRPr="00162F73" w:rsidRDefault="00162F73" w:rsidP="001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7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DCA867" wp14:editId="4D352F50">
                  <wp:extent cx="2279015" cy="1528445"/>
                  <wp:effectExtent l="0" t="0" r="6985" b="0"/>
                  <wp:docPr id="1" name="Рисунок 1" descr="http://ssp37.ru/images/pamyatki/avto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sp37.ru/images/pamyatki/avto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015" cy="152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62F73" w:rsidRPr="00162F73" w:rsidRDefault="00162F73" w:rsidP="0016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7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53B33A" wp14:editId="3B0F7609">
                  <wp:extent cx="2279015" cy="1501140"/>
                  <wp:effectExtent l="0" t="0" r="6985" b="3810"/>
                  <wp:docPr id="2" name="Рисунок 2" descr="http://ssp37.ru/images/pamyatki/avto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sp37.ru/images/pamyatki/avto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015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2F73" w:rsidRPr="00162F73" w:rsidRDefault="00162F73" w:rsidP="00162F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владельцы транспортных средств!</w:t>
      </w:r>
    </w:p>
    <w:p w:rsidR="00162F73" w:rsidRPr="00162F73" w:rsidRDefault="00162F73" w:rsidP="00162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2F7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Своевременно проходите техническое обслуживание Вашего автомобиля;</w:t>
      </w:r>
      <w:r w:rsidRPr="0016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 оставляйте без присмотра личный автомобиль на длительное время, особенно в ночное время;</w:t>
      </w:r>
      <w:r w:rsidRPr="0016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Постоянно следите за его исправным состоянием, особенно обращая внимание на электропроводку и системы подачи топлива; </w:t>
      </w:r>
      <w:r w:rsidRPr="0016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Тщательно гасите сигареты, выходя из салона;</w:t>
      </w:r>
      <w:r w:rsidRPr="0016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 холодный период времени не отогревайте двигатели открытым огнем;</w:t>
      </w:r>
      <w:r w:rsidRPr="0016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 оставляйте в автомобилях включенные электроприборы;</w:t>
      </w:r>
      <w:proofErr w:type="gramEnd"/>
      <w:r w:rsidRPr="0016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 подзаряжайте аккумуляторные батареи непосредственно на транспортном средстве.</w:t>
      </w:r>
    </w:p>
    <w:p w:rsidR="00162F73" w:rsidRPr="00162F73" w:rsidRDefault="00162F73" w:rsidP="00162F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Берегите  – автомобиль!</w:t>
      </w:r>
    </w:p>
    <w:p w:rsidR="00162F73" w:rsidRPr="00162F73" w:rsidRDefault="00162F73" w:rsidP="00162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Всегда имейте с собой в машине огнетушитель, держите его в </w:t>
      </w:r>
      <w:proofErr w:type="gramStart"/>
      <w:r w:rsidRPr="00162F7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доступном</w:t>
      </w:r>
      <w:proofErr w:type="gramEnd"/>
      <w:r w:rsidRPr="0016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себя  месте. Как показала практика наиболее эффективными, при тушении загораний в автомобилях, являются углекислотные огнетушители.</w:t>
      </w:r>
      <w:r w:rsidRPr="00162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Ваш автомобиль загорелся - тут же остановитесь, сообщите о возгорание в пожарную охрану (по телефону «01» или «112» с мобильного телефона) или остановите проезжающих и попросите их связаться с пожарной охраной или ГИБДД, возьмите огнетушитель, немного приоткройте капот и направьте огнетушащее вещество в подкапотное пространство. Если огнетушитель не сработал или действие его оказалось не эффективным, для дальнейшего тушения пожара используйте песок и землю. При загорании в салоне автомобиля, по возможности не оставляйте двери и окна открытыми. Тушение пожара необходимо производить через приоткрытую дверь или окно. Открывая дверь автомобиля, прикрывайтесь полотном двери, с целью защиты от возможных выбросов пламени. Если возгорание ликвидировано и есть такая возможность - сорвите провод с клеммы аккумулятора. При разливе бензина необходимо смыть его водой, засыпать придорожным песком, пылью, землей- с целью предотвращения его возгорания.</w:t>
      </w:r>
    </w:p>
    <w:p w:rsidR="00D763B1" w:rsidRDefault="00D763B1"/>
    <w:p w:rsidR="00D763B1" w:rsidRDefault="00D763B1">
      <w:pPr>
        <w:rPr>
          <w:b/>
        </w:rPr>
      </w:pPr>
    </w:p>
    <w:p w:rsidR="001F366B" w:rsidRPr="00D763B1" w:rsidRDefault="00D763B1">
      <w:pPr>
        <w:rPr>
          <w:b/>
        </w:rPr>
      </w:pPr>
      <w:r w:rsidRPr="00D763B1">
        <w:rPr>
          <w:b/>
        </w:rPr>
        <w:t xml:space="preserve">С  Памяткой  о  мерах  пожарной  безопасности  в  гаражах  </w:t>
      </w:r>
      <w:proofErr w:type="gramStart"/>
      <w:r w:rsidRPr="00D763B1">
        <w:rPr>
          <w:b/>
        </w:rPr>
        <w:t>ОЗНАКОМЛЕН</w:t>
      </w:r>
      <w:proofErr w:type="gramEnd"/>
      <w:r w:rsidRPr="00D763B1">
        <w:rPr>
          <w:b/>
        </w:rPr>
        <w:t>:</w:t>
      </w:r>
    </w:p>
    <w:p w:rsidR="00D763B1" w:rsidRDefault="00D763B1">
      <w:r>
        <w:t>_______________________________________________________________________</w:t>
      </w:r>
      <w:bookmarkStart w:id="0" w:name="_GoBack"/>
      <w:bookmarkEnd w:id="0"/>
    </w:p>
    <w:sectPr w:rsidR="00D763B1" w:rsidSect="00D763B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73"/>
    <w:rsid w:val="0013089B"/>
    <w:rsid w:val="00162F73"/>
    <w:rsid w:val="001F366B"/>
    <w:rsid w:val="00B90FF8"/>
    <w:rsid w:val="00D7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3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2016-11-02T02:52:00Z</cp:lastPrinted>
  <dcterms:created xsi:type="dcterms:W3CDTF">2016-03-17T05:14:00Z</dcterms:created>
  <dcterms:modified xsi:type="dcterms:W3CDTF">2016-11-02T02:54:00Z</dcterms:modified>
</cp:coreProperties>
</file>