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2" w:rsidRDefault="006021E2" w:rsidP="006021E2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EA4F3B"/>
          <w:kern w:val="36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caps/>
          <w:color w:val="EA4F3B"/>
          <w:kern w:val="36"/>
          <w:sz w:val="28"/>
          <w:szCs w:val="28"/>
          <w:lang w:eastAsia="ru-RU"/>
        </w:rPr>
        <w:t xml:space="preserve">ПАМЯТКА </w:t>
      </w:r>
    </w:p>
    <w:p w:rsidR="006021E2" w:rsidRPr="006021E2" w:rsidRDefault="006021E2" w:rsidP="006021E2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EA4F3B"/>
          <w:kern w:val="36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caps/>
          <w:color w:val="EA4F3B"/>
          <w:kern w:val="36"/>
          <w:sz w:val="28"/>
          <w:szCs w:val="28"/>
          <w:lang w:eastAsia="ru-RU"/>
        </w:rPr>
        <w:t>«ПРАВИЛА ПОВЕДЕНИЯ ДЕТЕЙ ВО ВРЕМЯ ЗИМНИХ КАНИКУЛ»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расстояния</w:t>
      </w:r>
      <w:proofErr w:type="gramEnd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далекими</w:t>
      </w:r>
      <w:proofErr w:type="gramEnd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</w:t>
      </w:r>
      <w:proofErr w:type="gramEnd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переходам, пешеходным переходам. А в случае их отсутствия — при переходе увеличьте безопасное расстояние до автомобиля.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6021E2" w:rsidRPr="006021E2" w:rsidRDefault="006021E2" w:rsidP="006021E2">
      <w:pPr>
        <w:spacing w:after="24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сугробы на обочине;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— сужение дороги из-за неубранного снега;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стоящая заснеженная машина.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Правила поведения во время каникул</w:t>
      </w:r>
    </w:p>
    <w:p w:rsidR="006021E2" w:rsidRPr="006021E2" w:rsidRDefault="006021E2" w:rsidP="006021E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Соблюдай правила ПДД</w:t>
      </w:r>
    </w:p>
    <w:p w:rsidR="006021E2" w:rsidRPr="006021E2" w:rsidRDefault="006021E2" w:rsidP="006021E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Соблюдай правила пожарной безопасности и обращения с электроприборами</w:t>
      </w:r>
    </w:p>
    <w:p w:rsidR="006021E2" w:rsidRPr="006021E2" w:rsidRDefault="006021E2" w:rsidP="006021E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Соблюдай правила поведения в общественных местах</w:t>
      </w:r>
    </w:p>
    <w:p w:rsidR="006021E2" w:rsidRPr="006021E2" w:rsidRDefault="006021E2" w:rsidP="006021E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Соблюдай правила личной безопасности на улице</w:t>
      </w:r>
    </w:p>
    <w:p w:rsidR="006021E2" w:rsidRPr="006021E2" w:rsidRDefault="006021E2" w:rsidP="006021E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Соблюдай правила поведения, когда ты один дома</w:t>
      </w:r>
    </w:p>
    <w:p w:rsidR="006021E2" w:rsidRPr="006021E2" w:rsidRDefault="006021E2" w:rsidP="006021E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Соблюдай правила безопасности при обращении с животными</w:t>
      </w:r>
    </w:p>
    <w:p w:rsidR="006021E2" w:rsidRPr="006021E2" w:rsidRDefault="006021E2" w:rsidP="006021E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Инструкция №1.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Правила поведения, когда ты один дома</w:t>
      </w:r>
    </w:p>
    <w:p w:rsidR="006021E2" w:rsidRPr="006021E2" w:rsidRDefault="006021E2" w:rsidP="006021E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Открывать дверь можно только хорошо знакомому человеку.</w:t>
      </w:r>
    </w:p>
    <w:p w:rsidR="006021E2" w:rsidRPr="006021E2" w:rsidRDefault="006021E2" w:rsidP="006021E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оставляй ключ от квартиры или дома в «надежном месте».</w:t>
      </w:r>
    </w:p>
    <w:p w:rsidR="006021E2" w:rsidRPr="006021E2" w:rsidRDefault="006021E2" w:rsidP="006021E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вешай ключ на шнурке себе на шею.</w:t>
      </w:r>
    </w:p>
    <w:p w:rsidR="006021E2" w:rsidRPr="006021E2" w:rsidRDefault="006021E2" w:rsidP="006021E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ты потерял ключ – немедленно сообщи об этом родителям.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Инструкция №2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Правила личной безопасности на улице</w:t>
      </w:r>
    </w:p>
    <w:p w:rsidR="006021E2" w:rsidRPr="006021E2" w:rsidRDefault="006021E2" w:rsidP="006021E2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на улице кто-то идёт и бежит за тобой, а до дома далеко, беги в ближайшее людное место: к магазину, автобусной остановке.</w:t>
      </w:r>
    </w:p>
    <w:p w:rsidR="006021E2" w:rsidRPr="006021E2" w:rsidRDefault="006021E2" w:rsidP="006021E2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6021E2" w:rsidRPr="006021E2" w:rsidRDefault="006021E2" w:rsidP="006021E2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соглашайся ни на какие предложения незнакомых взрослых.</w:t>
      </w:r>
    </w:p>
    <w:p w:rsidR="006021E2" w:rsidRPr="006021E2" w:rsidRDefault="006021E2" w:rsidP="006021E2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Никуда не ходи с незнакомыми взрослыми и не садись с ними в машину.</w:t>
      </w:r>
    </w:p>
    <w:p w:rsidR="006021E2" w:rsidRPr="006021E2" w:rsidRDefault="006021E2" w:rsidP="006021E2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Никогда не хвастайся тем, что у твоих родителей много денег.</w:t>
      </w:r>
    </w:p>
    <w:p w:rsidR="006021E2" w:rsidRPr="006021E2" w:rsidRDefault="006021E2" w:rsidP="006021E2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Не приглашай домой незнакомых ребят, если дома нет никого из взрослых.</w:t>
      </w:r>
    </w:p>
    <w:p w:rsidR="006021E2" w:rsidRPr="006021E2" w:rsidRDefault="006021E2" w:rsidP="006021E2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играй с наступлением темноты.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Инструкция №3.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</w:p>
    <w:p w:rsidR="006021E2" w:rsidRPr="006021E2" w:rsidRDefault="006021E2" w:rsidP="006021E2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Проходи по тротуару только с правой стороны. Если нет тротуара, иди полевому краю дороги, навстречу движению транспорта.</w:t>
      </w:r>
    </w:p>
    <w:p w:rsidR="006021E2" w:rsidRPr="006021E2" w:rsidRDefault="006021E2" w:rsidP="006021E2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Дорогу переходи в том месте, где указана пешеходная дорожка или установлен светофор. Дорогу переходи на зелёный свет.</w:t>
      </w:r>
    </w:p>
    <w:p w:rsidR="006021E2" w:rsidRPr="006021E2" w:rsidRDefault="006021E2" w:rsidP="006021E2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Когда переходишь дорогу, смотри сначала налево, потом направо.</w:t>
      </w:r>
    </w:p>
    <w:p w:rsidR="006021E2" w:rsidRPr="006021E2" w:rsidRDefault="006021E2" w:rsidP="006021E2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нет светофора, переходи дорогу на перекрёстке. Пересекать улицу надо прямо, а не наискось.</w:t>
      </w:r>
    </w:p>
    <w:p w:rsidR="006021E2" w:rsidRPr="006021E2" w:rsidRDefault="006021E2" w:rsidP="006021E2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переходи дорогу перед близко идущим транспортом.</w:t>
      </w:r>
    </w:p>
    <w:p w:rsidR="006021E2" w:rsidRPr="006021E2" w:rsidRDefault="006021E2" w:rsidP="006021E2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проезжей части игры строго запрещены.</w:t>
      </w:r>
    </w:p>
    <w:p w:rsidR="006021E2" w:rsidRPr="006021E2" w:rsidRDefault="006021E2" w:rsidP="006021E2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выезжай на проезжую часть на велосипеде.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Инструкция №4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Правила пожарной безопасности и обращения с электроприборами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Запрещается: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Бросать горящие спички, окурки в помещениях.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Небрежно, беспечно обращаться с огнём.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Выбрасывать горящую золу вблизи строений.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Оставлять открытыми двери печей, каминов.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Включать в одну розетку большое количество приборов потребителей тока.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Использовать неисправную аппаратуру и приборы.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Пользоваться электрошнурами и проводами с нарушенной изоляцией.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Оставлять без присмотра топящиеся печи.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Ковырять в розетке ни пальцем, ни другими предметами.</w:t>
      </w:r>
    </w:p>
    <w:p w:rsidR="006021E2" w:rsidRPr="006021E2" w:rsidRDefault="006021E2" w:rsidP="006021E2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Самим чинить и разбирать электроприборы.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Разрешается: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Защищать дом от пожара.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возникновения пожара вызвать пожарную охрану.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Использовать все имеющиеся средства для тушения пожара.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Подавать сигналы тревоги.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Встречать пожарных и сообщать им об очаге пожара.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Знать план эвакуации на случай пожара.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Кричать и звать на помощь взрослых.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Двигаться ползком или пригнувшись, если помещение сильно задымлено.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Вынести из горящего помещения людей, детей.</w:t>
      </w:r>
    </w:p>
    <w:p w:rsidR="006021E2" w:rsidRPr="006021E2" w:rsidRDefault="006021E2" w:rsidP="006021E2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Набросить покрывало на пострадавшего.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 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Памятка об охране жизни и здоровья учащихся на период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зимних каникул</w:t>
      </w:r>
    </w:p>
    <w:p w:rsidR="006021E2" w:rsidRPr="006021E2" w:rsidRDefault="006021E2" w:rsidP="006021E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Соблюдать правила дорожного движения в зимнее время.</w:t>
      </w:r>
    </w:p>
    <w:p w:rsidR="006021E2" w:rsidRPr="006021E2" w:rsidRDefault="006021E2" w:rsidP="006021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Соблюдать правила поведения в общественных местах. Помнить телефон службы </w:t>
      </w:r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МЧС: 01, 112, 2-12-09</w:t>
      </w:r>
      <w:r w:rsidR="006D630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. </w:t>
      </w:r>
      <w:bookmarkStart w:id="0" w:name="_GoBack"/>
      <w:bookmarkEnd w:id="0"/>
      <w:r w:rsidRPr="006021E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</w:t>
      </w:r>
      <w:proofErr w:type="gramEnd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 увлекайтесь длительным просмотром телевизора, многочасовой работой за компьютером. Соблюдать правила охраны жизни и здоровья во время Новогодних огоньков, не использовать хлопушки, бенгальские огни, петарды. Помнить, что во время зимних каникул ответственность за жизнь и здоровье детей несут родители: </w:t>
      </w:r>
      <w:proofErr w:type="gramStart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организации и проведении новогодних праздников и других мероприятий необходимо соблюдать следующие рекомендации: запрещается применять свечи и хлопушки, устраивать фейерверки и другие световые пожароопасные эффекты, которые могут привести к пожару; запрещается использование пиротехнических средств (петард, фейерверков); запрещается одевать детей в костюмы из легкогорючих материалов; запрещается оставлять без присмотра детей во время новогодних мероприятий;</w:t>
      </w:r>
      <w:proofErr w:type="gramEnd"/>
      <w:r w:rsidRPr="006021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необходимо соблюдать правила дорожного движения; не подвергайте свою жизнь и жизнь своего ребёнка опасности, выходя на рыхлый лед на водоемах.</w:t>
      </w:r>
    </w:p>
    <w:p w:rsidR="00C01743" w:rsidRPr="006021E2" w:rsidRDefault="006D630F">
      <w:pPr>
        <w:rPr>
          <w:rFonts w:ascii="Times New Roman" w:hAnsi="Times New Roman" w:cs="Times New Roman"/>
          <w:sz w:val="28"/>
          <w:szCs w:val="28"/>
        </w:rPr>
      </w:pPr>
    </w:p>
    <w:sectPr w:rsidR="00C01743" w:rsidRPr="0060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089"/>
    <w:multiLevelType w:val="multilevel"/>
    <w:tmpl w:val="36AA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30F06"/>
    <w:multiLevelType w:val="multilevel"/>
    <w:tmpl w:val="39EC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338E"/>
    <w:multiLevelType w:val="multilevel"/>
    <w:tmpl w:val="F5A8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D305C"/>
    <w:multiLevelType w:val="multilevel"/>
    <w:tmpl w:val="E3E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A106F"/>
    <w:multiLevelType w:val="multilevel"/>
    <w:tmpl w:val="25E6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06950"/>
    <w:multiLevelType w:val="multilevel"/>
    <w:tmpl w:val="F088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E2"/>
    <w:rsid w:val="006021E2"/>
    <w:rsid w:val="006D630F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21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1E2"/>
    <w:rPr>
      <w:b/>
      <w:bCs/>
    </w:rPr>
  </w:style>
  <w:style w:type="character" w:styleId="a6">
    <w:name w:val="Emphasis"/>
    <w:basedOn w:val="a0"/>
    <w:uiPriority w:val="20"/>
    <w:qFormat/>
    <w:rsid w:val="006021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21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1E2"/>
    <w:rPr>
      <w:b/>
      <w:bCs/>
    </w:rPr>
  </w:style>
  <w:style w:type="character" w:styleId="a6">
    <w:name w:val="Emphasis"/>
    <w:basedOn w:val="a0"/>
    <w:uiPriority w:val="20"/>
    <w:qFormat/>
    <w:rsid w:val="006021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650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01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F5CA-7D41-4117-8BF4-D2CAB8F4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2018-12-13T04:16:00Z</cp:lastPrinted>
  <dcterms:created xsi:type="dcterms:W3CDTF">2018-11-29T02:51:00Z</dcterms:created>
  <dcterms:modified xsi:type="dcterms:W3CDTF">2018-12-13T04:18:00Z</dcterms:modified>
</cp:coreProperties>
</file>